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F497D" w:themeColor="text2"/>
  <w:body>
    <w:tbl>
      <w:tblPr>
        <w:tblW w:w="8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0"/>
      </w:tblGrid>
      <w:tr w:rsidR="008C576C" w:rsidRPr="008C576C" w:rsidTr="002E4D50">
        <w:trPr>
          <w:trHeight w:val="1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76C" w:rsidRPr="008C576C" w:rsidRDefault="008C576C" w:rsidP="008C576C">
            <w:pPr>
              <w:rPr>
                <w:color w:val="FFFFFF" w:themeColor="background1"/>
              </w:rPr>
            </w:pPr>
          </w:p>
        </w:tc>
      </w:tr>
      <w:tr w:rsidR="002E4D50" w:rsidRPr="002E4D50" w:rsidTr="002E4D50">
        <w:trPr>
          <w:trHeight w:val="343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>Spor Kontrolörlüğü Kurul Başkanlığı</w:t>
            </w:r>
          </w:p>
        </w:tc>
      </w:tr>
      <w:tr w:rsidR="002E4D50" w:rsidRPr="002E4D50" w:rsidTr="002E4D50">
        <w:trPr>
          <w:trHeight w:val="1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br/>
            </w:r>
            <w:bookmarkStart w:id="0" w:name="_GoBack"/>
            <w:r w:rsidRPr="002E4D50">
              <w:rPr>
                <w:color w:val="FFFFFF" w:themeColor="background1"/>
              </w:rPr>
              <w:t>Spor Kontrolörlerinin Görevleri</w:t>
            </w:r>
            <w:bookmarkEnd w:id="0"/>
          </w:p>
        </w:tc>
      </w:tr>
      <w:tr w:rsidR="002E4D50" w:rsidRPr="002E4D50" w:rsidTr="002E4D50">
        <w:trPr>
          <w:trHeight w:val="1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>a) Antrenör ve teknik yöneticilerin çağdaş metotlarla ve Federasyonlarca tespit edilen ve programa göre çalışıp çalışmadıklarını tespit etmek ve önerilerde bulunmak,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>b) Spor saha ve tesislerinin amacına hizmet edip etmediklerini incelemek,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 xml:space="preserve">c) Sporcu, </w:t>
            </w:r>
            <w:proofErr w:type="gramStart"/>
            <w:r w:rsidRPr="002E4D50">
              <w:rPr>
                <w:color w:val="FFFFFF" w:themeColor="background1"/>
              </w:rPr>
              <w:t>antrenör</w:t>
            </w:r>
            <w:proofErr w:type="gramEnd"/>
            <w:r w:rsidRPr="002E4D50">
              <w:rPr>
                <w:color w:val="FFFFFF" w:themeColor="background1"/>
              </w:rPr>
              <w:t xml:space="preserve"> ve teknik yöneticilerin genel davranışlarını kontrol etmek,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>d) Spor faaliyetlerinin mevcut yönetmeliklere göre yürütülüp yürütülmediğini araştırmak,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 xml:space="preserve">e) İl Müdürlüklerindeki kadrolu ve fahri </w:t>
            </w:r>
            <w:proofErr w:type="gramStart"/>
            <w:r w:rsidRPr="002E4D50">
              <w:rPr>
                <w:color w:val="FFFFFF" w:themeColor="background1"/>
              </w:rPr>
              <w:t>antrenörleri</w:t>
            </w:r>
            <w:proofErr w:type="gramEnd"/>
            <w:r w:rsidRPr="002E4D50">
              <w:rPr>
                <w:color w:val="FFFFFF" w:themeColor="background1"/>
              </w:rPr>
              <w:t xml:space="preserve"> denetlemek,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>f) Spor saha ve tesislerinin ihtiyaç sahiplerine dengeli olarak tahsis edilip edilmediğini kontrol etmek,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>g) Spor malzemelerinin yeterli olup olmadığını ve amaca uygun olarak kullanılıp kullanılmadığını denetlemek,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 xml:space="preserve">h) Eğitim ve öğretim kurum ve kuruluşlarında Gençlik ve Spor Genel Müdürlüğünce görevlendirilen </w:t>
            </w:r>
            <w:proofErr w:type="gramStart"/>
            <w:r w:rsidRPr="002E4D50">
              <w:rPr>
                <w:color w:val="FFFFFF" w:themeColor="background1"/>
              </w:rPr>
              <w:t>antrenör</w:t>
            </w:r>
            <w:proofErr w:type="gramEnd"/>
            <w:r w:rsidRPr="002E4D50">
              <w:rPr>
                <w:color w:val="FFFFFF" w:themeColor="background1"/>
              </w:rPr>
              <w:t xml:space="preserve"> ve monitörlerin çalışmalarını denetlemek,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 xml:space="preserve">ı) İl Müdürlüklerinin branşlarına göre </w:t>
            </w:r>
            <w:proofErr w:type="gramStart"/>
            <w:r w:rsidRPr="002E4D50">
              <w:rPr>
                <w:color w:val="FFFFFF" w:themeColor="background1"/>
              </w:rPr>
              <w:t>antrenör</w:t>
            </w:r>
            <w:proofErr w:type="gramEnd"/>
            <w:r w:rsidRPr="002E4D50">
              <w:rPr>
                <w:color w:val="FFFFFF" w:themeColor="background1"/>
              </w:rPr>
              <w:t xml:space="preserve"> ihtiyaçlarını belirlemek,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>i) Gençlik ve Spor Genel Müdürlüğünce açılacak spor merkezlerinde  yapılan çalışmaları denetlemek,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>k) Özel beden eğitimi ve spor tesislerinin amacına uygun olarak kullanılıp kullanılmadığını denetlemek,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>l) Genel Müdürün vereceği benzeri sair görevleri yapmak,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>Görevlendirme: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>-Kontrolörler, Genel Müdürlük onayı üzerine Başkandan aldıkları talimatla görev yaparlar. Görevlerinin neticelerini ve önerilerini Genel Müdürlük Makamına bir raporla bildirirler.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>-Spor denetimlerinin gruplar halinde yürütülmelerinde, en kıdemli kontrolör gruba başkanlık eder ve denetimin sağlıklı bir şekilde yürütülmesini sağlar.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>-Grup Başkanları, çalışmaların seyri hakkında Başkanlığa duruma göre özet bilgi verir.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>-Kontrolörler kendilerine verilen işleri Başkanlıkça belirlenen süre içinde bitirirler. Süresinde bitirilmeyen işler için Başkandan ek süre talep edilir ve alınan talimata göre hareket edilir,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  <w:r w:rsidRPr="002E4D50">
              <w:rPr>
                <w:color w:val="FFFFFF" w:themeColor="background1"/>
              </w:rPr>
              <w:t>-Kontrolörlere verilen işlerin devredilmemesi esastır. Ancak, mecburi sebeplerle Başkanın yazılı emri ile iş, başka kontrolöre Genel Müdürlüğün onayıyla devredilebilir.</w:t>
            </w:r>
          </w:p>
          <w:p w:rsidR="002E4D50" w:rsidRPr="002E4D50" w:rsidRDefault="002E4D50" w:rsidP="002E4D50">
            <w:pPr>
              <w:rPr>
                <w:color w:val="FFFFFF" w:themeColor="background1"/>
              </w:rPr>
            </w:pPr>
          </w:p>
        </w:tc>
      </w:tr>
      <w:tr w:rsidR="008C576C" w:rsidRPr="008C576C" w:rsidTr="002E4D50">
        <w:trPr>
          <w:trHeight w:val="1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76C" w:rsidRPr="008C576C" w:rsidRDefault="008C576C" w:rsidP="008C576C">
            <w:pPr>
              <w:rPr>
                <w:color w:val="FFFFFF" w:themeColor="background1"/>
              </w:rPr>
            </w:pPr>
          </w:p>
        </w:tc>
      </w:tr>
      <w:tr w:rsidR="008C576C" w:rsidRPr="008C576C" w:rsidTr="002E4D50">
        <w:trPr>
          <w:trHeight w:val="1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76C" w:rsidRPr="008C576C" w:rsidRDefault="008C576C" w:rsidP="008C576C">
            <w:pPr>
              <w:rPr>
                <w:color w:val="FFFFFF" w:themeColor="background1"/>
              </w:rPr>
            </w:pPr>
          </w:p>
        </w:tc>
      </w:tr>
      <w:tr w:rsidR="008C576C" w:rsidRPr="008C576C" w:rsidTr="002E4D50">
        <w:trPr>
          <w:trHeight w:val="1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76C" w:rsidRPr="008C576C" w:rsidRDefault="008C576C" w:rsidP="008C576C">
            <w:pPr>
              <w:rPr>
                <w:color w:val="FFFFFF" w:themeColor="background1"/>
              </w:rPr>
            </w:pPr>
          </w:p>
        </w:tc>
      </w:tr>
      <w:tr w:rsidR="008C576C" w:rsidRPr="008C576C" w:rsidTr="002E4D50">
        <w:trPr>
          <w:trHeight w:val="1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76C" w:rsidRPr="008C576C" w:rsidRDefault="008C576C" w:rsidP="008C576C">
            <w:pPr>
              <w:rPr>
                <w:color w:val="FFFFFF" w:themeColor="background1"/>
              </w:rPr>
            </w:pPr>
          </w:p>
        </w:tc>
      </w:tr>
    </w:tbl>
    <w:p w:rsidR="00E82697" w:rsidRPr="008C576C" w:rsidRDefault="00E82697" w:rsidP="002E4D50">
      <w:pPr>
        <w:rPr>
          <w:color w:val="FFFFFF" w:themeColor="background1"/>
        </w:rPr>
      </w:pPr>
    </w:p>
    <w:sectPr w:rsidR="00E82697" w:rsidRPr="008C576C" w:rsidSect="002E4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67"/>
    <w:rsid w:val="002E4D50"/>
    <w:rsid w:val="008C576C"/>
    <w:rsid w:val="00D23367"/>
    <w:rsid w:val="00E8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07D7-ACE0-4576-A535-D40374DB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sinan.demir</dc:creator>
  <cp:lastModifiedBy>sinan.demir</cp:lastModifiedBy>
  <cp:revision>2</cp:revision>
  <dcterms:created xsi:type="dcterms:W3CDTF">2014-02-10T08:15:00Z</dcterms:created>
  <dcterms:modified xsi:type="dcterms:W3CDTF">2014-02-10T08:15:00Z</dcterms:modified>
</cp:coreProperties>
</file>